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BE6E" w14:textId="77777777" w:rsidR="0010688A" w:rsidRPr="008A13EC" w:rsidRDefault="0010688A" w:rsidP="00106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3E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1583702F" w14:textId="180F9723" w:rsidR="0010688A" w:rsidRPr="008A13EC" w:rsidRDefault="0010688A" w:rsidP="00106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proofErr w:type="spellStart"/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>นร</w:t>
      </w:r>
      <w:proofErr w:type="spellEnd"/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1006/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2558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และประกาศ อ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เรื่องหลักเกณฑ์การกำหนดประสบการณ์ในงานที่หลากหลายตามมาตรฐานกำหนดตำแหน่งประเภทอำนวยการ กระทรวงการอุดมศึกษา วิทยาศาสตร์ วิจัยและนวัตกรรม ลงวันที่ ๒๓ ธันวาคม ๒๕๖๒ 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 ๒ ลงวันที่ ๒๑ พฤษภาคม ๒๕๖๗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 ๓ ลงวันที่ ๑ พฤศจิกายน ๒๕๖๗</w:t>
      </w:r>
      <w:r w:rsidR="000C5BBC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6D714ED" w14:textId="31FA56F9" w:rsidR="00355813" w:rsidRPr="002F3199" w:rsidRDefault="00355813" w:rsidP="00355813">
      <w:pPr>
        <w:tabs>
          <w:tab w:val="left" w:pos="2880"/>
        </w:tabs>
        <w:rPr>
          <w:rFonts w:ascii="TH SarabunIT๙" w:hAnsi="TH SarabunIT๙" w:cs="TH SarabunIT๙"/>
          <w:sz w:val="28"/>
        </w:rPr>
      </w:pPr>
      <w:r w:rsidRPr="008A1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  <w:r w:rsidR="002F31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F3199" w:rsidRPr="002F3199">
        <w:rPr>
          <w:rFonts w:ascii="TH SarabunIT๙" w:hAnsi="TH SarabunIT๙" w:cs="TH SarabunIT๙"/>
          <w:sz w:val="28"/>
        </w:rPr>
        <w:t>(</w:t>
      </w:r>
      <w:r w:rsidR="002F3199" w:rsidRPr="002F3199">
        <w:rPr>
          <w:rFonts w:ascii="TH SarabunIT๙" w:hAnsi="TH SarabunIT๙" w:cs="TH SarabunIT๙" w:hint="cs"/>
          <w:sz w:val="28"/>
          <w:cs/>
        </w:rPr>
        <w:t>เ</w:t>
      </w:r>
      <w:r w:rsidR="002F3199">
        <w:rPr>
          <w:rFonts w:ascii="TH SarabunIT๙" w:hAnsi="TH SarabunIT๙" w:cs="TH SarabunIT๙" w:hint="cs"/>
          <w:sz w:val="28"/>
          <w:cs/>
        </w:rPr>
        <w:t>ริ่มจาก</w:t>
      </w:r>
      <w:r w:rsidR="002F3199" w:rsidRPr="002F3199">
        <w:rPr>
          <w:rFonts w:ascii="TH SarabunIT๙" w:hAnsi="TH SarabunIT๙" w:cs="TH SarabunIT๙" w:hint="cs"/>
          <w:sz w:val="28"/>
          <w:cs/>
        </w:rPr>
        <w:t>อดีตลำดับที่ ๑ จนถึงปัจจุบัน</w:t>
      </w:r>
      <w:r w:rsidR="00B608E4">
        <w:rPr>
          <w:rFonts w:ascii="TH SarabunIT๙" w:hAnsi="TH SarabunIT๙" w:cs="TH SarabunIT๙" w:hint="cs"/>
          <w:sz w:val="28"/>
          <w:cs/>
        </w:rPr>
        <w:t>เป็นลำดับท้าย</w:t>
      </w:r>
      <w:r w:rsidR="002F3199" w:rsidRPr="002F3199">
        <w:rPr>
          <w:rFonts w:ascii="TH SarabunIT๙" w:hAnsi="TH SarabunIT๙" w:cs="TH SarabunIT๙"/>
          <w:sz w:val="28"/>
        </w:rPr>
        <w:t>)</w:t>
      </w: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223"/>
        <w:gridCol w:w="3398"/>
        <w:gridCol w:w="1684"/>
        <w:gridCol w:w="1680"/>
        <w:gridCol w:w="842"/>
        <w:gridCol w:w="989"/>
        <w:gridCol w:w="843"/>
        <w:gridCol w:w="1124"/>
        <w:gridCol w:w="1967"/>
      </w:tblGrid>
      <w:tr w:rsidR="00282980" w:rsidRPr="008A13EC" w14:paraId="4871E7B2" w14:textId="77777777" w:rsidTr="00282980">
        <w:tc>
          <w:tcPr>
            <w:tcW w:w="1223" w:type="dxa"/>
            <w:vMerge w:val="restart"/>
          </w:tcPr>
          <w:p w14:paraId="5EC346B8" w14:textId="204B3B45" w:rsidR="00AB4783" w:rsidRPr="008A13EC" w:rsidRDefault="00AB4783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ประสบการณ์อย่างที่</w:t>
            </w:r>
          </w:p>
        </w:tc>
        <w:tc>
          <w:tcPr>
            <w:tcW w:w="3398" w:type="dxa"/>
            <w:vMerge w:val="restart"/>
          </w:tcPr>
          <w:p w14:paraId="044A7249" w14:textId="04918C62" w:rsidR="00AB4783" w:rsidRPr="008A13EC" w:rsidRDefault="00AB4783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684" w:type="dxa"/>
            <w:vMerge w:val="restart"/>
          </w:tcPr>
          <w:p w14:paraId="370F181D" w14:textId="77777777" w:rsidR="00AB4783" w:rsidRPr="008A13EC" w:rsidRDefault="00AB4783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680" w:type="dxa"/>
            <w:tcBorders>
              <w:bottom w:val="single" w:sz="4" w:space="0" w:color="FFFFFF" w:themeColor="background1"/>
            </w:tcBorders>
          </w:tcPr>
          <w:p w14:paraId="591CCFD9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798" w:type="dxa"/>
            <w:gridSpan w:val="4"/>
          </w:tcPr>
          <w:p w14:paraId="415EA454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967" w:type="dxa"/>
            <w:vMerge w:val="restart"/>
          </w:tcPr>
          <w:p w14:paraId="127FFD1A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เอกสารอ้างอิง</w:t>
            </w:r>
          </w:p>
          <w:p w14:paraId="66D304F4" w14:textId="2BA361B2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คำสั่ง</w:t>
            </w: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หนังสือ</w:t>
            </w: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</w:tr>
      <w:tr w:rsidR="00282980" w:rsidRPr="008A13EC" w14:paraId="7DC507BB" w14:textId="77777777" w:rsidTr="00282980">
        <w:tc>
          <w:tcPr>
            <w:tcW w:w="1223" w:type="dxa"/>
            <w:vMerge/>
          </w:tcPr>
          <w:p w14:paraId="46AD086D" w14:textId="77777777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8" w:type="dxa"/>
            <w:vMerge/>
          </w:tcPr>
          <w:p w14:paraId="54D27673" w14:textId="047CE6C0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vMerge/>
          </w:tcPr>
          <w:p w14:paraId="2916EB00" w14:textId="77777777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</w:tcBorders>
          </w:tcPr>
          <w:p w14:paraId="6F4234F1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42" w:type="dxa"/>
          </w:tcPr>
          <w:p w14:paraId="59F5E880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89" w:type="dxa"/>
          </w:tcPr>
          <w:p w14:paraId="009AC500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843" w:type="dxa"/>
          </w:tcPr>
          <w:p w14:paraId="4C844BD1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124" w:type="dxa"/>
          </w:tcPr>
          <w:p w14:paraId="0A5D8153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967" w:type="dxa"/>
            <w:vMerge/>
          </w:tcPr>
          <w:p w14:paraId="17BE6212" w14:textId="77777777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2980" w:rsidRPr="008A13EC" w14:paraId="17BD2416" w14:textId="77777777" w:rsidTr="00282980">
        <w:trPr>
          <w:trHeight w:val="553"/>
        </w:trPr>
        <w:tc>
          <w:tcPr>
            <w:tcW w:w="1223" w:type="dxa"/>
          </w:tcPr>
          <w:p w14:paraId="7CB1A9A9" w14:textId="4C6D6913" w:rsidR="00AB4783" w:rsidRPr="002D686D" w:rsidRDefault="00AB4783" w:rsidP="00282980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D686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398" w:type="dxa"/>
          </w:tcPr>
          <w:p w14:paraId="2C793BD2" w14:textId="64CDE9A8" w:rsidR="00AB4783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5929DD78" w14:textId="3CCA9728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217E1939" w14:textId="2144BB4C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3A0C806F" w14:textId="32B19F0E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0CA7FEDD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23E92447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42216FE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17CF3FB9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04CC5C46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2EFCA885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2DD9CDE9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82980" w:rsidRPr="008A13EC" w14:paraId="2606090D" w14:textId="77777777" w:rsidTr="00282980">
        <w:tc>
          <w:tcPr>
            <w:tcW w:w="1223" w:type="dxa"/>
          </w:tcPr>
          <w:p w14:paraId="4FCFE0E6" w14:textId="1C64EE39" w:rsidR="00AB4783" w:rsidRPr="002D686D" w:rsidRDefault="00AB4783" w:rsidP="00282980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D686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398" w:type="dxa"/>
          </w:tcPr>
          <w:p w14:paraId="04A7B915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31742004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4EFCF492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440E1A49" w14:textId="593F6AF1" w:rsidR="00AB4783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6C1332E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37953764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727ABEE2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69F9CFD9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2FA79977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4BB737B5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4EE0ED8D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82980" w:rsidRPr="008A13EC" w14:paraId="107D7807" w14:textId="77777777" w:rsidTr="00282980">
        <w:tc>
          <w:tcPr>
            <w:tcW w:w="1223" w:type="dxa"/>
          </w:tcPr>
          <w:p w14:paraId="44989979" w14:textId="43B9DF24" w:rsidR="00AB4783" w:rsidRPr="002D686D" w:rsidRDefault="00AB4783" w:rsidP="00282980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86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398" w:type="dxa"/>
          </w:tcPr>
          <w:p w14:paraId="70F67A96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3AC9C0EE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68FB4ECA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3856121B" w14:textId="0C0A7D8B" w:rsidR="00AB4783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59017484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27DFDC92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521DA71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56A07705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6502EE34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3C79369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11309980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E5" w:rsidRPr="008A13EC" w14:paraId="5E1C950D" w14:textId="77777777" w:rsidTr="00282980">
        <w:tc>
          <w:tcPr>
            <w:tcW w:w="1223" w:type="dxa"/>
          </w:tcPr>
          <w:p w14:paraId="5C77D68C" w14:textId="062D3C77" w:rsidR="00B351E5" w:rsidRPr="002D686D" w:rsidRDefault="00B351E5" w:rsidP="00B351E5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86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398" w:type="dxa"/>
          </w:tcPr>
          <w:p w14:paraId="38403B2A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132A954C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63AE52AF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7C6E9D1C" w14:textId="31A6E7C1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3A8E3CB9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7DBC614A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3EED5D27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331B7204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3EF1DCEB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5FB4F890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3CB09A4F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30014A0" w14:textId="77777777" w:rsidR="00B351E5" w:rsidRDefault="00B351E5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27BCBB8" w14:textId="77777777" w:rsidR="00B351E5" w:rsidRDefault="00B351E5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E95B1ED" w14:textId="77777777" w:rsidR="002D686D" w:rsidRDefault="002D686D" w:rsidP="00B351E5">
      <w:pPr>
        <w:tabs>
          <w:tab w:val="left" w:pos="2880"/>
        </w:tabs>
        <w:rPr>
          <w:rFonts w:ascii="TH SarabunIT๙" w:hAnsi="TH SarabunIT๙" w:cs="TH SarabunIT๙"/>
          <w:b/>
          <w:bCs/>
          <w:sz w:val="28"/>
          <w:u w:val="single"/>
        </w:rPr>
      </w:pPr>
    </w:p>
    <w:p w14:paraId="02266938" w14:textId="62BD63F6" w:rsidR="00B351E5" w:rsidRDefault="00B351E5" w:rsidP="002D686D">
      <w:pPr>
        <w:tabs>
          <w:tab w:val="left" w:pos="288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2D686D">
        <w:rPr>
          <w:rFonts w:ascii="TH SarabunIT๙" w:hAnsi="TH SarabunIT๙" w:cs="TH SarabunIT๙"/>
          <w:b/>
          <w:bCs/>
          <w:sz w:val="28"/>
          <w:u w:val="single"/>
          <w:cs/>
        </w:rPr>
        <w:lastRenderedPageBreak/>
        <w:t>หมายเหตุ</w:t>
      </w:r>
      <w:r w:rsidRPr="002D686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D686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E1523">
        <w:rPr>
          <w:rFonts w:ascii="TH SarabunIT๙" w:hAnsi="TH SarabunIT๙" w:cs="TH SarabunIT๙"/>
          <w:b/>
          <w:bCs/>
          <w:sz w:val="28"/>
        </w:rPr>
        <w:t xml:space="preserve"> </w:t>
      </w:r>
      <w:r w:rsidRPr="002D686D">
        <w:rPr>
          <w:rFonts w:ascii="TH SarabunIT๙" w:hAnsi="TH SarabunIT๙" w:cs="TH SarabunIT๙"/>
          <w:sz w:val="28"/>
          <w:cs/>
        </w:rPr>
        <w:t xml:space="preserve">- ต้องมีประสบการณ์ในการปฏิบัติราชการในต่างสายงาน ต่างหน่วยงาน ต่างพื้นที่ หรือต่างลักษณะงาน ไม่น้อยกว่า 3 อย่าง ระยะเวลาปฏิบัติราชการอย่างละ ไม่น้อยกว่า 2 ปี </w:t>
      </w:r>
    </w:p>
    <w:p w14:paraId="710C9C0C" w14:textId="16B0C909" w:rsidR="002D686D" w:rsidRPr="002D686D" w:rsidRDefault="002D686D" w:rsidP="002D686D">
      <w:pPr>
        <w:tabs>
          <w:tab w:val="left" w:pos="2880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ถ้าเป็นกรณีที่มีประสบการณ์ในการปฏิบัติงานในต่างสายงาน ต่างหน่วยงาน ต่างพื้นที่ หรือต่างลักษณะงาน ในห้วงเวลาเดียวกัน ให้นับได้เพียงอย่างใดอย่างหนึ่ง</w:t>
      </w:r>
    </w:p>
    <w:p w14:paraId="760CB48A" w14:textId="70904FBA" w:rsidR="00B351E5" w:rsidRPr="002D686D" w:rsidRDefault="00B351E5" w:rsidP="00EF5AA9">
      <w:pPr>
        <w:tabs>
          <w:tab w:val="left" w:pos="993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D686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D686D">
        <w:rPr>
          <w:rFonts w:ascii="TH SarabunIT๙" w:hAnsi="TH SarabunIT๙" w:cs="TH SarabunIT๙" w:hint="cs"/>
          <w:b/>
          <w:bCs/>
          <w:sz w:val="28"/>
          <w:cs/>
        </w:rPr>
        <w:t xml:space="preserve">             </w:t>
      </w:r>
      <w:r w:rsidR="00FE1523">
        <w:rPr>
          <w:rFonts w:ascii="TH SarabunIT๙" w:hAnsi="TH SarabunIT๙" w:cs="TH SarabunIT๙"/>
          <w:b/>
          <w:bCs/>
          <w:sz w:val="28"/>
        </w:rPr>
        <w:t xml:space="preserve"> </w:t>
      </w:r>
      <w:r w:rsidRPr="002D686D">
        <w:rPr>
          <w:rFonts w:ascii="TH SarabunIT๙" w:hAnsi="TH SarabunIT๙" w:cs="TH SarabunIT๙"/>
          <w:sz w:val="28"/>
          <w:cs/>
        </w:rPr>
        <w:t xml:space="preserve">- เป็นไปตามหนังสือสำนักงาน ก.พ. ที่ นร 1006/ว 17 ลงวันที่ 28 กรกฎาคม 2558 และประกาศ </w:t>
      </w:r>
      <w:proofErr w:type="spellStart"/>
      <w:r w:rsidRPr="002D686D">
        <w:rPr>
          <w:rFonts w:ascii="TH SarabunIT๙" w:hAnsi="TH SarabunIT๙" w:cs="TH SarabunIT๙"/>
          <w:sz w:val="28"/>
          <w:cs/>
        </w:rPr>
        <w:t>อ.ก.พ</w:t>
      </w:r>
      <w:proofErr w:type="spellEnd"/>
      <w:r w:rsidRPr="002D686D">
        <w:rPr>
          <w:rFonts w:ascii="TH SarabunIT๙" w:hAnsi="TH SarabunIT๙" w:cs="TH SarabunIT๙"/>
          <w:sz w:val="28"/>
          <w:cs/>
        </w:rPr>
        <w:t>. กระทรวง</w:t>
      </w:r>
      <w:r w:rsidR="00650977" w:rsidRPr="002D686D">
        <w:rPr>
          <w:rFonts w:ascii="TH SarabunIT๙" w:hAnsi="TH SarabunIT๙" w:cs="TH SarabunIT๙" w:hint="cs"/>
          <w:sz w:val="28"/>
          <w:cs/>
        </w:rPr>
        <w:t>การอุดมศึกษา วิทยาศาสตร์ วิจัยและนวัตกรรม</w:t>
      </w:r>
      <w:r w:rsidRPr="002D686D">
        <w:rPr>
          <w:rFonts w:ascii="TH SarabunIT๙" w:hAnsi="TH SarabunIT๙" w:cs="TH SarabunIT๙"/>
          <w:sz w:val="28"/>
          <w:cs/>
        </w:rPr>
        <w:t xml:space="preserve"> เรื่อง </w:t>
      </w:r>
      <w:r w:rsidR="00650977" w:rsidRPr="002D686D">
        <w:rPr>
          <w:rFonts w:ascii="TH SarabunIT๙" w:hAnsi="TH SarabunIT๙" w:cs="TH SarabunIT๙" w:hint="cs"/>
          <w:sz w:val="28"/>
          <w:cs/>
        </w:rPr>
        <w:t>หลักเกณฑ์การกำหนด</w:t>
      </w:r>
      <w:r w:rsidRPr="002D686D">
        <w:rPr>
          <w:rFonts w:ascii="TH SarabunIT๙" w:hAnsi="TH SarabunIT๙" w:cs="TH SarabunIT๙"/>
          <w:sz w:val="28"/>
          <w:cs/>
        </w:rPr>
        <w:t>ประสบก</w:t>
      </w:r>
      <w:bookmarkStart w:id="0" w:name="_GoBack"/>
      <w:bookmarkEnd w:id="0"/>
      <w:r w:rsidRPr="002D686D">
        <w:rPr>
          <w:rFonts w:ascii="TH SarabunIT๙" w:hAnsi="TH SarabunIT๙" w:cs="TH SarabunIT๙"/>
          <w:sz w:val="28"/>
          <w:cs/>
        </w:rPr>
        <w:t>ารณ์ในงานที่หลากหลายตามมาตรฐานกำหนดตำแหน่งประเภทอำนวยการของกระทรวง</w:t>
      </w:r>
      <w:r w:rsidR="00650977" w:rsidRPr="002D686D">
        <w:rPr>
          <w:rFonts w:ascii="TH SarabunIT๙" w:hAnsi="TH SarabunIT๙" w:cs="TH SarabunIT๙" w:hint="cs"/>
          <w:sz w:val="28"/>
          <w:cs/>
        </w:rPr>
        <w:t>การอุดมศึกษา วิทยาศาสตร์ วิจัยและนวัตกรรม</w:t>
      </w:r>
      <w:r w:rsidR="00EF5AA9">
        <w:rPr>
          <w:rFonts w:ascii="TH SarabunIT๙" w:hAnsi="TH SarabunIT๙" w:cs="TH SarabunIT๙"/>
          <w:sz w:val="28"/>
        </w:rPr>
        <w:t xml:space="preserve"> </w:t>
      </w:r>
      <w:r w:rsidR="00EF5AA9" w:rsidRPr="002D686D">
        <w:rPr>
          <w:rFonts w:ascii="TH SarabunIT๙" w:hAnsi="TH SarabunIT๙" w:cs="TH SarabunIT๙"/>
          <w:sz w:val="28"/>
          <w:cs/>
        </w:rPr>
        <w:t xml:space="preserve">ลงวันที่ </w:t>
      </w:r>
      <w:r w:rsidR="00EF5AA9">
        <w:rPr>
          <w:rFonts w:ascii="TH SarabunIT๙" w:hAnsi="TH SarabunIT๙" w:cs="TH SarabunIT๙"/>
          <w:sz w:val="28"/>
          <w:cs/>
        </w:rPr>
        <w:br/>
      </w:r>
      <w:r w:rsidR="00EF5AA9" w:rsidRPr="002D686D">
        <w:rPr>
          <w:rFonts w:ascii="TH SarabunIT๙" w:hAnsi="TH SarabunIT๙" w:cs="TH SarabunIT๙" w:hint="cs"/>
          <w:sz w:val="28"/>
          <w:cs/>
        </w:rPr>
        <w:t>๒๓</w:t>
      </w:r>
      <w:r w:rsidR="00EF5AA9" w:rsidRPr="002D686D">
        <w:rPr>
          <w:rFonts w:ascii="TH SarabunIT๙" w:hAnsi="TH SarabunIT๙" w:cs="TH SarabunIT๙"/>
          <w:sz w:val="28"/>
          <w:cs/>
        </w:rPr>
        <w:t xml:space="preserve"> </w:t>
      </w:r>
      <w:r w:rsidR="00EF5AA9" w:rsidRPr="002D686D">
        <w:rPr>
          <w:rFonts w:ascii="TH SarabunIT๙" w:hAnsi="TH SarabunIT๙" w:cs="TH SarabunIT๙" w:hint="cs"/>
          <w:sz w:val="28"/>
          <w:cs/>
        </w:rPr>
        <w:t>ธันวาคม</w:t>
      </w:r>
      <w:r w:rsidR="00EF5AA9" w:rsidRPr="002D686D">
        <w:rPr>
          <w:rFonts w:ascii="TH SarabunIT๙" w:hAnsi="TH SarabunIT๙" w:cs="TH SarabunIT๙"/>
          <w:sz w:val="28"/>
          <w:cs/>
        </w:rPr>
        <w:t xml:space="preserve"> 256</w:t>
      </w:r>
      <w:r w:rsidR="00EF5AA9" w:rsidRPr="002D686D">
        <w:rPr>
          <w:rFonts w:ascii="TH SarabunIT๙" w:hAnsi="TH SarabunIT๙" w:cs="TH SarabunIT๙" w:hint="cs"/>
          <w:sz w:val="28"/>
          <w:cs/>
        </w:rPr>
        <w:t>๒</w:t>
      </w:r>
      <w:r w:rsidR="00EF5AA9">
        <w:rPr>
          <w:rFonts w:ascii="TH SarabunIT๙" w:hAnsi="TH SarabunIT๙" w:cs="TH SarabunIT๙"/>
          <w:sz w:val="28"/>
        </w:rPr>
        <w:t xml:space="preserve"> </w:t>
      </w:r>
      <w:r w:rsidR="00EF5AA9" w:rsidRPr="00EF5AA9">
        <w:rPr>
          <w:rFonts w:ascii="TH SarabunIT๙" w:hAnsi="TH SarabunIT๙" w:cs="TH SarabunIT๙"/>
          <w:sz w:val="28"/>
          <w:cs/>
        </w:rPr>
        <w:t xml:space="preserve">ฉบับที่ ๒ ลงวันที่ </w:t>
      </w:r>
      <w:r w:rsidR="00EF5AA9">
        <w:rPr>
          <w:rFonts w:ascii="TH SarabunIT๙" w:hAnsi="TH SarabunIT๙" w:cs="TH SarabunIT๙"/>
          <w:sz w:val="28"/>
          <w:cs/>
        </w:rPr>
        <w:t xml:space="preserve">๒๑ พฤษภาคม ๒๕๖๗ </w:t>
      </w:r>
      <w:r w:rsidR="00EF5AA9">
        <w:rPr>
          <w:rFonts w:ascii="TH SarabunIT๙" w:hAnsi="TH SarabunIT๙" w:cs="TH SarabunIT๙" w:hint="cs"/>
          <w:sz w:val="28"/>
          <w:cs/>
        </w:rPr>
        <w:t>และ</w:t>
      </w:r>
      <w:r w:rsidR="00EF5AA9" w:rsidRPr="00EF5AA9">
        <w:rPr>
          <w:rFonts w:ascii="TH SarabunIT๙" w:hAnsi="TH SarabunIT๙" w:cs="TH SarabunIT๙"/>
          <w:sz w:val="28"/>
          <w:cs/>
        </w:rPr>
        <w:t xml:space="preserve"> ฉบับที่ ๓ ลงวันที่ ๑ พฤศจิกายน ๒๕๖๗ และตามที่ ก.พ. กำหนด</w:t>
      </w:r>
    </w:p>
    <w:p w14:paraId="14A17A72" w14:textId="26CAEA1D" w:rsidR="00B351E5" w:rsidRPr="002D686D" w:rsidRDefault="002D686D" w:rsidP="002D686D">
      <w:pPr>
        <w:tabs>
          <w:tab w:val="left" w:pos="993"/>
          <w:tab w:val="left" w:pos="2880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  <w:r w:rsidR="00B351E5" w:rsidRPr="002D686D">
        <w:rPr>
          <w:rFonts w:ascii="TH SarabunIT๙" w:hAnsi="TH SarabunIT๙" w:cs="TH SarabunIT๙"/>
          <w:sz w:val="28"/>
        </w:rPr>
        <w:t xml:space="preserve">- </w:t>
      </w:r>
      <w:r w:rsidR="00B351E5" w:rsidRPr="002D686D">
        <w:rPr>
          <w:rFonts w:ascii="TH SarabunIT๙" w:hAnsi="TH SarabunIT๙" w:cs="TH SarabunIT๙" w:hint="cs"/>
          <w:sz w:val="28"/>
          <w:cs/>
        </w:rPr>
        <w:t>กรณีที่เอกสารอ้างอิง คำสั่ง</w:t>
      </w:r>
      <w:r w:rsidR="00B351E5" w:rsidRPr="002D686D">
        <w:rPr>
          <w:rFonts w:ascii="TH SarabunIT๙" w:hAnsi="TH SarabunIT๙" w:cs="TH SarabunIT๙"/>
          <w:sz w:val="28"/>
        </w:rPr>
        <w:t>/</w:t>
      </w:r>
      <w:r w:rsidR="00B351E5" w:rsidRPr="002D686D">
        <w:rPr>
          <w:rFonts w:ascii="TH SarabunIT๙" w:hAnsi="TH SarabunIT๙" w:cs="TH SarabunIT๙" w:hint="cs"/>
          <w:sz w:val="28"/>
          <w:cs/>
        </w:rPr>
        <w:t>หนังสือ ไม่มีใน ก</w:t>
      </w:r>
      <w:r w:rsidR="00B351E5" w:rsidRPr="002D686D">
        <w:rPr>
          <w:rFonts w:ascii="TH SarabunIT๙" w:hAnsi="TH SarabunIT๙" w:cs="TH SarabunIT๙"/>
          <w:sz w:val="28"/>
        </w:rPr>
        <w:t>.</w:t>
      </w:r>
      <w:r w:rsidR="00B351E5" w:rsidRPr="002D686D">
        <w:rPr>
          <w:rFonts w:ascii="TH SarabunIT๙" w:hAnsi="TH SarabunIT๙" w:cs="TH SarabunIT๙" w:hint="cs"/>
          <w:sz w:val="28"/>
          <w:cs/>
        </w:rPr>
        <w:t>พ</w:t>
      </w:r>
      <w:r w:rsidR="00B351E5" w:rsidRPr="002D686D">
        <w:rPr>
          <w:rFonts w:ascii="TH SarabunIT๙" w:hAnsi="TH SarabunIT๙" w:cs="TH SarabunIT๙"/>
          <w:sz w:val="28"/>
        </w:rPr>
        <w:t xml:space="preserve">.7 </w:t>
      </w:r>
      <w:r w:rsidR="00B351E5" w:rsidRPr="002D686D">
        <w:rPr>
          <w:rFonts w:ascii="TH SarabunIT๙" w:hAnsi="TH SarabunIT๙" w:cs="TH SarabunIT๙" w:hint="cs"/>
          <w:sz w:val="28"/>
          <w:cs/>
        </w:rPr>
        <w:t>ขอให้ท่านแนบ</w:t>
      </w:r>
      <w:r w:rsidR="00650977" w:rsidRPr="002D686D">
        <w:rPr>
          <w:rFonts w:ascii="TH SarabunIT๙" w:hAnsi="TH SarabunIT๙" w:cs="TH SarabunIT๙" w:hint="cs"/>
          <w:sz w:val="28"/>
          <w:cs/>
        </w:rPr>
        <w:t>สำเนา</w:t>
      </w:r>
      <w:r w:rsidR="00B351E5" w:rsidRPr="002D686D">
        <w:rPr>
          <w:rFonts w:ascii="TH SarabunIT๙" w:hAnsi="TH SarabunIT๙" w:cs="TH SarabunIT๙" w:hint="cs"/>
          <w:sz w:val="28"/>
          <w:cs/>
        </w:rPr>
        <w:t>คำสั่ง</w:t>
      </w:r>
      <w:r w:rsidR="00B351E5" w:rsidRPr="002D686D">
        <w:rPr>
          <w:rFonts w:ascii="TH SarabunIT๙" w:hAnsi="TH SarabunIT๙" w:cs="TH SarabunIT๙"/>
          <w:sz w:val="28"/>
        </w:rPr>
        <w:t>/</w:t>
      </w:r>
      <w:r w:rsidR="00B351E5" w:rsidRPr="002D686D">
        <w:rPr>
          <w:rFonts w:ascii="TH SarabunIT๙" w:hAnsi="TH SarabunIT๙" w:cs="TH SarabunIT๙" w:hint="cs"/>
          <w:sz w:val="28"/>
          <w:cs/>
        </w:rPr>
        <w:t>หนังสือ</w:t>
      </w:r>
      <w:r w:rsidR="00650977" w:rsidRPr="002D686D">
        <w:rPr>
          <w:rFonts w:ascii="TH SarabunIT๙" w:hAnsi="TH SarabunIT๙" w:cs="TH SarabunIT๙" w:hint="cs"/>
          <w:sz w:val="28"/>
          <w:cs/>
        </w:rPr>
        <w:t xml:space="preserve"> นั้นมาด้วย</w:t>
      </w:r>
    </w:p>
    <w:p w14:paraId="6F305946" w14:textId="77777777" w:rsidR="00FE1523" w:rsidRDefault="00B351E5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D686D">
        <w:rPr>
          <w:rFonts w:ascii="TH SarabunIT๙" w:hAnsi="TH SarabunIT๙" w:cs="TH SarabunIT๙"/>
          <w:b/>
          <w:bCs/>
          <w:sz w:val="28"/>
          <w:cs/>
        </w:rPr>
        <w:tab/>
      </w:r>
    </w:p>
    <w:p w14:paraId="6076FB8E" w14:textId="2CDDBF27" w:rsidR="00B351E5" w:rsidRDefault="00FE1523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B351E5" w:rsidRPr="002D686D">
        <w:rPr>
          <w:rFonts w:ascii="TH SarabunIT๙" w:hAnsi="TH SarabunIT๙" w:cs="TH SarabunIT๙"/>
          <w:sz w:val="28"/>
          <w:cs/>
        </w:rPr>
        <w:t xml:space="preserve">ข้าพเจ้าขอรับรองว่าข้อมูลดังกล่าวข้างต้นเป็นความจริงทุกประการ </w:t>
      </w:r>
    </w:p>
    <w:p w14:paraId="502D8A58" w14:textId="77777777" w:rsidR="00FE1523" w:rsidRDefault="00FE1523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sz w:val="28"/>
        </w:rPr>
      </w:pPr>
    </w:p>
    <w:p w14:paraId="350BDCF8" w14:textId="77777777" w:rsidR="002D686D" w:rsidRPr="002D686D" w:rsidRDefault="002D686D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sz w:val="28"/>
        </w:rPr>
      </w:pPr>
    </w:p>
    <w:p w14:paraId="45A71F54" w14:textId="2800927B" w:rsidR="00650977" w:rsidRPr="00FE1523" w:rsidRDefault="00FE1523" w:rsidP="00FE1523">
      <w:pPr>
        <w:tabs>
          <w:tab w:val="left" w:pos="3402"/>
        </w:tabs>
        <w:spacing w:line="23" w:lineRule="atLeas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</w:t>
      </w:r>
      <w:r w:rsidR="00650977" w:rsidRPr="00FE1523">
        <w:rPr>
          <w:rFonts w:ascii="TH SarabunPSK" w:hAnsi="TH SarabunPSK" w:cs="TH SarabunPSK"/>
          <w:sz w:val="28"/>
          <w:cs/>
        </w:rPr>
        <w:t>(ลงชื่อ)</w:t>
      </w:r>
      <w:r w:rsidR="00650977" w:rsidRPr="00FE1523">
        <w:rPr>
          <w:rFonts w:ascii="TH SarabunPSK" w:hAnsi="TH SarabunPSK" w:cs="TH SarabunPSK"/>
          <w:sz w:val="28"/>
        </w:rPr>
        <w:t>…………………………..……</w:t>
      </w:r>
      <w:r w:rsidR="00650977" w:rsidRPr="00FE1523">
        <w:rPr>
          <w:rFonts w:ascii="TH SarabunPSK" w:hAnsi="TH SarabunPSK" w:cs="TH SarabunPSK"/>
          <w:sz w:val="28"/>
          <w:cs/>
        </w:rPr>
        <w:t>...........ผู้สมัครเข้ารับการกลั่นกรอง</w:t>
      </w:r>
    </w:p>
    <w:p w14:paraId="3769BE12" w14:textId="0ED1F85B" w:rsidR="00650977" w:rsidRPr="00FE1523" w:rsidRDefault="00650977" w:rsidP="00650977">
      <w:pPr>
        <w:tabs>
          <w:tab w:val="left" w:pos="3969"/>
        </w:tabs>
        <w:spacing w:line="23" w:lineRule="atLeast"/>
        <w:jc w:val="center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</w:t>
      </w:r>
      <w:r w:rsidRPr="00FE1523">
        <w:rPr>
          <w:rFonts w:ascii="TH SarabunPSK" w:hAnsi="TH SarabunPSK" w:cs="TH SarabunPSK"/>
          <w:sz w:val="28"/>
        </w:rPr>
        <w:t>(……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..………….…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………………)</w:t>
      </w:r>
    </w:p>
    <w:p w14:paraId="6EAD893C" w14:textId="584C4941" w:rsidR="00650977" w:rsidRPr="00FE1523" w:rsidRDefault="00650977" w:rsidP="00650977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</w:t>
      </w:r>
      <w:r w:rsidR="00FE1523">
        <w:rPr>
          <w:rFonts w:ascii="TH SarabunPSK" w:hAnsi="TH SarabunPSK" w:cs="TH SarabunPSK"/>
          <w:sz w:val="28"/>
        </w:rPr>
        <w:t xml:space="preserve">           </w:t>
      </w:r>
      <w:r w:rsidRPr="00FE1523">
        <w:rPr>
          <w:rFonts w:ascii="TH SarabunPSK" w:hAnsi="TH SarabunPSK" w:cs="TH SarabunPSK"/>
          <w:sz w:val="28"/>
          <w:cs/>
        </w:rPr>
        <w:t>ตำแหน่ง..............................................</w:t>
      </w:r>
    </w:p>
    <w:p w14:paraId="1A8E46CF" w14:textId="55073EAF" w:rsidR="00481ADE" w:rsidRDefault="00FE1523" w:rsidP="00FE1523">
      <w:pPr>
        <w:tabs>
          <w:tab w:val="left" w:pos="426"/>
          <w:tab w:val="left" w:pos="2880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   …………./……………/……………</w:t>
      </w:r>
    </w:p>
    <w:p w14:paraId="23346212" w14:textId="77777777" w:rsidR="00FE1523" w:rsidRPr="00FE1523" w:rsidRDefault="00FE1523" w:rsidP="00FE1523">
      <w:pPr>
        <w:tabs>
          <w:tab w:val="left" w:pos="426"/>
          <w:tab w:val="left" w:pos="2880"/>
        </w:tabs>
        <w:rPr>
          <w:rFonts w:ascii="TH SarabunIT๙" w:hAnsi="TH SarabunIT๙" w:cs="TH SarabunIT๙"/>
          <w:sz w:val="28"/>
        </w:rPr>
      </w:pPr>
    </w:p>
    <w:p w14:paraId="29C0583E" w14:textId="43C27B49" w:rsidR="00FE1523" w:rsidRPr="00FE1523" w:rsidRDefault="00FE1523" w:rsidP="00FE1523">
      <w:pPr>
        <w:tabs>
          <w:tab w:val="left" w:pos="3402"/>
        </w:tabs>
        <w:spacing w:line="23" w:lineRule="atLeast"/>
        <w:jc w:val="center"/>
        <w:rPr>
          <w:rFonts w:ascii="TH SarabunPSK" w:hAnsi="TH SarabunPSK" w:cs="TH SarabunPSK"/>
          <w:sz w:val="28"/>
          <w:cs/>
        </w:rPr>
      </w:pPr>
      <w:r w:rsidRPr="00FE1523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</w:t>
      </w:r>
      <w:r w:rsidRPr="00FE1523">
        <w:rPr>
          <w:rFonts w:ascii="TH SarabunPSK" w:hAnsi="TH SarabunPSK" w:cs="TH SarabunPSK"/>
          <w:sz w:val="28"/>
          <w:cs/>
        </w:rPr>
        <w:t>(ลงชื่อ)</w:t>
      </w:r>
      <w:r w:rsidRPr="00FE1523">
        <w:rPr>
          <w:rFonts w:ascii="TH SarabunPSK" w:hAnsi="TH SarabunPSK" w:cs="TH SarabunPSK"/>
          <w:sz w:val="28"/>
        </w:rPr>
        <w:t>…………………………..……</w:t>
      </w:r>
      <w:r w:rsidRPr="00FE1523">
        <w:rPr>
          <w:rFonts w:ascii="TH SarabunPSK" w:hAnsi="TH SarabunPSK" w:cs="TH SarabunPSK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ผู้รับรอง</w:t>
      </w:r>
    </w:p>
    <w:p w14:paraId="530610AC" w14:textId="77777777" w:rsidR="00FE1523" w:rsidRPr="00FE1523" w:rsidRDefault="00FE1523" w:rsidP="00FE1523">
      <w:pPr>
        <w:tabs>
          <w:tab w:val="left" w:pos="3969"/>
        </w:tabs>
        <w:spacing w:line="23" w:lineRule="atLeast"/>
        <w:jc w:val="center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</w:t>
      </w:r>
      <w:r w:rsidRPr="00FE1523">
        <w:rPr>
          <w:rFonts w:ascii="TH SarabunPSK" w:hAnsi="TH SarabunPSK" w:cs="TH SarabunPSK"/>
          <w:sz w:val="28"/>
        </w:rPr>
        <w:t>(……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..………….…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………………)</w:t>
      </w:r>
    </w:p>
    <w:p w14:paraId="2ABA81A2" w14:textId="3561AEB7" w:rsidR="00FE1523" w:rsidRDefault="00FE1523" w:rsidP="00FE1523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(</w:t>
      </w:r>
      <w:r>
        <w:rPr>
          <w:rFonts w:ascii="TH SarabunPSK" w:hAnsi="TH SarabunPSK" w:cs="TH SarabunPSK" w:hint="cs"/>
          <w:sz w:val="28"/>
          <w:cs/>
        </w:rPr>
        <w:t>เจ้าหน้าที่ที่รับผิดชอบงานด้านการบริหารทรัพยากรบุคค</w:t>
      </w:r>
      <w:r>
        <w:rPr>
          <w:rFonts w:ascii="TH SarabunPSK" w:hAnsi="TH SarabunPSK" w:cs="TH SarabunPSK"/>
          <w:sz w:val="28"/>
        </w:rPr>
        <w:t>)</w:t>
      </w:r>
    </w:p>
    <w:p w14:paraId="494989DD" w14:textId="0BC0808B" w:rsidR="00FE1523" w:rsidRPr="00FE1523" w:rsidRDefault="00FE1523" w:rsidP="00FE1523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</w:t>
      </w:r>
      <w:r>
        <w:rPr>
          <w:rFonts w:ascii="TH SarabunIT๙" w:hAnsi="TH SarabunIT๙" w:cs="TH SarabunIT๙"/>
          <w:sz w:val="28"/>
        </w:rPr>
        <w:t>…………./……………/……………</w:t>
      </w:r>
    </w:p>
    <w:p w14:paraId="07284096" w14:textId="762E6EB2" w:rsidR="003F0A4E" w:rsidRPr="00FE1523" w:rsidRDefault="00FE1523" w:rsidP="00FE1523">
      <w:pPr>
        <w:tabs>
          <w:tab w:val="left" w:pos="2880"/>
        </w:tabs>
        <w:spacing w:after="0"/>
        <w:rPr>
          <w:rFonts w:ascii="TH SarabunIT๙" w:hAnsi="TH SarabunIT๙" w:cs="TH SarabunIT๙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</w:t>
      </w:r>
    </w:p>
    <w:sectPr w:rsidR="003F0A4E" w:rsidRPr="00FE1523" w:rsidSect="008A13EC">
      <w:pgSz w:w="15840" w:h="12240" w:orient="landscape"/>
      <w:pgMar w:top="1080" w:right="990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7FC0"/>
    <w:multiLevelType w:val="hybridMultilevel"/>
    <w:tmpl w:val="60E47D4A"/>
    <w:lvl w:ilvl="0" w:tplc="FE72F964">
      <w:start w:val="1"/>
      <w:numFmt w:val="bullet"/>
      <w:lvlText w:val="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13"/>
    <w:rsid w:val="000C5BBC"/>
    <w:rsid w:val="000E159F"/>
    <w:rsid w:val="0010688A"/>
    <w:rsid w:val="00282980"/>
    <w:rsid w:val="002D686D"/>
    <w:rsid w:val="002F3199"/>
    <w:rsid w:val="00355813"/>
    <w:rsid w:val="003F0A4E"/>
    <w:rsid w:val="00481ADE"/>
    <w:rsid w:val="005050FB"/>
    <w:rsid w:val="00524780"/>
    <w:rsid w:val="00553977"/>
    <w:rsid w:val="005563EA"/>
    <w:rsid w:val="00650977"/>
    <w:rsid w:val="00716860"/>
    <w:rsid w:val="0073131B"/>
    <w:rsid w:val="00755725"/>
    <w:rsid w:val="008A13EC"/>
    <w:rsid w:val="00907155"/>
    <w:rsid w:val="00AB4783"/>
    <w:rsid w:val="00B30897"/>
    <w:rsid w:val="00B351E5"/>
    <w:rsid w:val="00B608E4"/>
    <w:rsid w:val="00C830D8"/>
    <w:rsid w:val="00C85360"/>
    <w:rsid w:val="00DC62EA"/>
    <w:rsid w:val="00EC2937"/>
    <w:rsid w:val="00EF5AA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8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Sirirat Neesanthia</cp:lastModifiedBy>
  <cp:revision>4</cp:revision>
  <cp:lastPrinted>2024-12-06T09:29:00Z</cp:lastPrinted>
  <dcterms:created xsi:type="dcterms:W3CDTF">2024-11-26T04:28:00Z</dcterms:created>
  <dcterms:modified xsi:type="dcterms:W3CDTF">2024-12-06T09:32:00Z</dcterms:modified>
</cp:coreProperties>
</file>